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6A2C65" w:rsidRDefault="006A2C65" w:rsidP="006A2C65">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Mr. Jeremy Long</w:t>
      </w:r>
      <w:r w:rsidRPr="00B63159">
        <w:rPr>
          <w:rFonts w:ascii="Times New Roman" w:hAnsi="Times New Roman" w:cs="Times New Roman"/>
          <w:sz w:val="26"/>
          <w:szCs w:val="24"/>
        </w:rPr>
        <w:t>,</w:t>
      </w:r>
    </w:p>
    <w:p w:rsidR="006A2C65" w:rsidRPr="00B63159" w:rsidRDefault="006A2C65" w:rsidP="006A2C65">
      <w:pPr>
        <w:spacing w:after="0"/>
        <w:jc w:val="both"/>
        <w:rPr>
          <w:rFonts w:ascii="Times New Roman" w:hAnsi="Times New Roman" w:cs="Times New Roman"/>
          <w:sz w:val="26"/>
          <w:szCs w:val="24"/>
        </w:rPr>
      </w:pPr>
      <w:r>
        <w:rPr>
          <w:rFonts w:ascii="Times New Roman" w:hAnsi="Times New Roman" w:cs="Times New Roman"/>
          <w:sz w:val="26"/>
          <w:szCs w:val="24"/>
        </w:rPr>
        <w:t>Director of Major Projects - KONE Viet Nam</w:t>
      </w:r>
    </w:p>
    <w:p w:rsidR="00AA6901" w:rsidRDefault="00AA6901" w:rsidP="008D1D72">
      <w:pPr>
        <w:spacing w:line="276" w:lineRule="auto"/>
        <w:jc w:val="both"/>
        <w:rPr>
          <w:rFonts w:ascii="Times New Roman" w:hAnsi="Times New Roman" w:cs="Times New Roman"/>
          <w:sz w:val="26"/>
          <w:szCs w:val="24"/>
        </w:rPr>
      </w:pPr>
      <w:bookmarkStart w:id="0" w:name="_GoBack"/>
      <w:bookmarkEnd w:id="0"/>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C371A9"/>
    <w:rsid w:val="00C6045C"/>
    <w:rsid w:val="00C74F4A"/>
    <w:rsid w:val="00C872D8"/>
    <w:rsid w:val="00CA1B96"/>
    <w:rsid w:val="00D401DE"/>
    <w:rsid w:val="00D62238"/>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2018-05-07T09:27:00Z</dcterms:created>
  <dcterms:modified xsi:type="dcterms:W3CDTF">2018-05-07T09:29:00Z</dcterms:modified>
</cp:coreProperties>
</file>